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0D86" w:rsidRDefault="00C10D86">
      <w:r>
        <w:t>ECI-445</w:t>
      </w:r>
      <w:r>
        <w:tab/>
      </w:r>
      <w:r>
        <w:tab/>
      </w:r>
      <w:r>
        <w:tab/>
      </w:r>
      <w:r>
        <w:tab/>
      </w:r>
      <w:r>
        <w:tab/>
      </w:r>
      <w:r>
        <w:tab/>
      </w:r>
      <w:r>
        <w:tab/>
      </w:r>
      <w:r>
        <w:tab/>
        <w:t>Kara C. Emery</w:t>
      </w:r>
    </w:p>
    <w:p w:rsidR="00C10D86" w:rsidRDefault="00C10D86">
      <w:r>
        <w:t xml:space="preserve">C. Young </w:t>
      </w:r>
      <w:r>
        <w:tab/>
      </w:r>
      <w:r>
        <w:tab/>
      </w:r>
      <w:r>
        <w:tab/>
      </w:r>
      <w:r>
        <w:tab/>
      </w:r>
      <w:r>
        <w:tab/>
      </w:r>
      <w:r>
        <w:tab/>
      </w:r>
      <w:r>
        <w:tab/>
      </w:r>
      <w:r>
        <w:tab/>
        <w:t>Fall 2012</w:t>
      </w:r>
    </w:p>
    <w:p w:rsidR="00C10D86" w:rsidRDefault="00C10D86"/>
    <w:p w:rsidR="00C10D86" w:rsidRDefault="00C10D86"/>
    <w:p w:rsidR="00C10D86" w:rsidRDefault="00C10D86">
      <w:pPr>
        <w:rPr>
          <w:u w:val="single"/>
        </w:rPr>
      </w:pPr>
      <w:r>
        <w:tab/>
      </w:r>
      <w:r>
        <w:tab/>
        <w:t xml:space="preserve">       </w:t>
      </w:r>
      <w:r w:rsidRPr="00C10D86">
        <w:rPr>
          <w:u w:val="single"/>
        </w:rPr>
        <w:t xml:space="preserve">Language- Focused Microteaching Lesson </w:t>
      </w:r>
    </w:p>
    <w:p w:rsidR="00C26705" w:rsidRDefault="00C26705">
      <w:pPr>
        <w:rPr>
          <w:u w:val="single"/>
        </w:rPr>
      </w:pPr>
    </w:p>
    <w:p w:rsidR="00C26705" w:rsidRDefault="00C26705">
      <w:pPr>
        <w:rPr>
          <w:u w:val="single"/>
        </w:rPr>
      </w:pPr>
    </w:p>
    <w:p w:rsidR="00C26705" w:rsidRPr="00BA77E8" w:rsidRDefault="00FC4C23" w:rsidP="00C26705">
      <w:pPr>
        <w:rPr>
          <w:rFonts w:ascii="Curlz MT" w:hAnsi="Curlz MT"/>
          <w:sz w:val="96"/>
          <w:szCs w:val="96"/>
        </w:rPr>
      </w:pPr>
      <w:r>
        <w:rPr>
          <w:u w:val="single"/>
        </w:rPr>
        <w:t>6</w:t>
      </w:r>
      <w:r w:rsidR="00C26705">
        <w:rPr>
          <w:u w:val="single"/>
        </w:rPr>
        <w:t xml:space="preserve">th Grade: </w:t>
      </w:r>
      <w:r w:rsidR="00C26705">
        <w:t xml:space="preserve">      </w:t>
      </w:r>
      <w:r w:rsidR="00C26705" w:rsidRPr="00BA77E8">
        <w:rPr>
          <w:rFonts w:ascii="Curlz MT" w:hAnsi="Curlz MT"/>
          <w:sz w:val="96"/>
          <w:szCs w:val="96"/>
        </w:rPr>
        <w:t>Metaphor vs. Simile</w:t>
      </w:r>
    </w:p>
    <w:p w:rsidR="00C26705" w:rsidRPr="00C26705" w:rsidRDefault="00C26705" w:rsidP="00C26705">
      <w:pPr>
        <w:rPr>
          <w:u w:val="single"/>
        </w:rPr>
      </w:pPr>
    </w:p>
    <w:p w:rsidR="00C26705" w:rsidRPr="00C26705" w:rsidRDefault="00C26705" w:rsidP="00C26705">
      <w:pPr>
        <w:rPr>
          <w:u w:val="single"/>
        </w:rPr>
      </w:pPr>
    </w:p>
    <w:p w:rsidR="00C26705" w:rsidRPr="00C26705" w:rsidRDefault="00C26705" w:rsidP="00C26705">
      <w:pPr>
        <w:rPr>
          <w:u w:val="single"/>
        </w:rPr>
      </w:pPr>
      <w:r w:rsidRPr="00C26705">
        <w:rPr>
          <w:u w:val="single"/>
        </w:rPr>
        <w:t xml:space="preserve">Goals for Middle School </w:t>
      </w:r>
      <w:r w:rsidR="005B3480">
        <w:rPr>
          <w:u w:val="single"/>
        </w:rPr>
        <w:t xml:space="preserve">Language </w:t>
      </w:r>
      <w:r w:rsidRPr="00C26705">
        <w:rPr>
          <w:u w:val="single"/>
        </w:rPr>
        <w:t>Lessons:</w:t>
      </w:r>
    </w:p>
    <w:p w:rsidR="00C26705" w:rsidRPr="00C26705" w:rsidRDefault="00C26705" w:rsidP="00C26705">
      <w:pPr>
        <w:rPr>
          <w:u w:val="single"/>
        </w:rPr>
      </w:pPr>
    </w:p>
    <w:p w:rsidR="00C26705" w:rsidRPr="00C26705" w:rsidRDefault="00C26705" w:rsidP="00C26705">
      <w:r w:rsidRPr="00C26705">
        <w:t>Emphasized in all grades, this learning environment asks s</w:t>
      </w:r>
      <w:r>
        <w:t xml:space="preserve">tudents to refine their </w:t>
      </w:r>
      <w:r w:rsidRPr="00C26705">
        <w:t xml:space="preserve">language usage. Students should continue to develop increasing control of sentence formation, conventional usage, punctuation, capitalization, and </w:t>
      </w:r>
      <w:r>
        <w:t>spelling. Grammar and Language u</w:t>
      </w:r>
      <w:r w:rsidRPr="00C26705">
        <w:t>sage focuses on students' developing increasing proficiency in the understanding and control of their language, including vocabulary development, the importance and impact of word choice and syntax, and the development of the English language in both oral and written forms.</w:t>
      </w:r>
    </w:p>
    <w:p w:rsidR="00C10D86" w:rsidRDefault="00C10D86"/>
    <w:p w:rsidR="00C26705" w:rsidRDefault="00C26705">
      <w:pPr>
        <w:rPr>
          <w:u w:val="single"/>
        </w:rPr>
      </w:pPr>
    </w:p>
    <w:p w:rsidR="00C10D86" w:rsidRDefault="00C26705">
      <w:pPr>
        <w:rPr>
          <w:u w:val="single"/>
        </w:rPr>
      </w:pPr>
      <w:r>
        <w:rPr>
          <w:u w:val="single"/>
        </w:rPr>
        <w:t xml:space="preserve">Common Core Objectives </w:t>
      </w:r>
    </w:p>
    <w:p w:rsidR="00C26705" w:rsidRDefault="00C26705">
      <w:pPr>
        <w:rPr>
          <w:u w:val="single"/>
        </w:rPr>
      </w:pPr>
    </w:p>
    <w:p w:rsidR="00C10D86" w:rsidRDefault="00C10D86">
      <w:r w:rsidRPr="00C10D86">
        <w:rPr>
          <w:b/>
        </w:rPr>
        <w:t>L.3.3a.</w:t>
      </w:r>
      <w:r w:rsidRPr="00C10D86">
        <w:t xml:space="preserve"> Choose words and phrases for effect.</w:t>
      </w:r>
    </w:p>
    <w:p w:rsidR="00C10D86" w:rsidRDefault="00C10D86"/>
    <w:p w:rsidR="00C10D86" w:rsidRDefault="00C10D86" w:rsidP="00C10D86">
      <w:r w:rsidRPr="00C10D86">
        <w:rPr>
          <w:b/>
          <w:bCs/>
        </w:rPr>
        <w:t xml:space="preserve">L.4.3a. </w:t>
      </w:r>
      <w:r w:rsidRPr="00C10D86">
        <w:t>Choose words and phrases to convey</w:t>
      </w:r>
      <w:r w:rsidR="00C82910">
        <w:t xml:space="preserve"> </w:t>
      </w:r>
      <w:r w:rsidRPr="00C10D86">
        <w:t>ideas precisely.</w:t>
      </w:r>
    </w:p>
    <w:p w:rsidR="00BE000C" w:rsidRDefault="00BE000C" w:rsidP="00C10D86"/>
    <w:p w:rsidR="00C26705" w:rsidRDefault="00C26705" w:rsidP="00C10D86"/>
    <w:p w:rsidR="00C26705" w:rsidRPr="00BA77E8" w:rsidRDefault="00C26705" w:rsidP="00C10D86">
      <w:pPr>
        <w:rPr>
          <w:u w:val="single"/>
        </w:rPr>
      </w:pPr>
      <w:r w:rsidRPr="00BA77E8">
        <w:rPr>
          <w:u w:val="single"/>
        </w:rPr>
        <w:t>My Objectives for the students</w:t>
      </w:r>
    </w:p>
    <w:p w:rsidR="00C82910" w:rsidRDefault="00C82910" w:rsidP="00C10D86"/>
    <w:p w:rsidR="00BA77E8" w:rsidRDefault="00BA77E8" w:rsidP="00BA77E8">
      <w:pPr>
        <w:pStyle w:val="ListParagraph"/>
        <w:numPr>
          <w:ilvl w:val="0"/>
          <w:numId w:val="1"/>
        </w:numPr>
        <w:spacing w:line="480" w:lineRule="auto"/>
      </w:pPr>
      <w:r w:rsidRPr="00BA77E8">
        <w:t>Students will be able to identify the correct way to use</w:t>
      </w:r>
      <w:r>
        <w:t xml:space="preserve"> similes and metaphors.</w:t>
      </w:r>
    </w:p>
    <w:p w:rsidR="00BA77E8" w:rsidRDefault="00BA77E8" w:rsidP="00BA77E8">
      <w:pPr>
        <w:pStyle w:val="ListParagraph"/>
        <w:numPr>
          <w:ilvl w:val="0"/>
          <w:numId w:val="1"/>
        </w:numPr>
        <w:spacing w:line="480" w:lineRule="auto"/>
      </w:pPr>
      <w:r w:rsidRPr="00BA77E8">
        <w:t>Students will be able to understand the difference between</w:t>
      </w:r>
      <w:r w:rsidR="00FC4C23">
        <w:t xml:space="preserve"> a simile and a </w:t>
      </w:r>
      <w:r>
        <w:t xml:space="preserve">metaphor. </w:t>
      </w:r>
    </w:p>
    <w:p w:rsidR="00BA77E8" w:rsidRDefault="00BA77E8" w:rsidP="00BA77E8">
      <w:pPr>
        <w:pStyle w:val="ListParagraph"/>
        <w:numPr>
          <w:ilvl w:val="0"/>
          <w:numId w:val="1"/>
        </w:numPr>
        <w:spacing w:line="480" w:lineRule="auto"/>
      </w:pPr>
      <w:r w:rsidRPr="00BA77E8">
        <w:t>Students will be able to understand the imp</w:t>
      </w:r>
      <w:r>
        <w:t xml:space="preserve">ortance of using these effectively to improve </w:t>
      </w:r>
      <w:r w:rsidRPr="00BA77E8">
        <w:t>their writing.</w:t>
      </w:r>
    </w:p>
    <w:p w:rsidR="00BA77E8" w:rsidRDefault="00BA77E8" w:rsidP="00BA77E8">
      <w:pPr>
        <w:pStyle w:val="ListParagraph"/>
        <w:numPr>
          <w:ilvl w:val="0"/>
          <w:numId w:val="1"/>
        </w:numPr>
        <w:spacing w:line="480" w:lineRule="auto"/>
      </w:pPr>
      <w:r w:rsidRPr="00BA77E8">
        <w:t xml:space="preserve">Students will be able to </w:t>
      </w:r>
      <w:r w:rsidR="0042177A">
        <w:t>able to successfully use</w:t>
      </w:r>
      <w:r w:rsidR="00487415">
        <w:t xml:space="preserve"> </w:t>
      </w:r>
      <w:r w:rsidR="00BD177A">
        <w:t>similes and metaphors in their writing.</w:t>
      </w:r>
    </w:p>
    <w:p w:rsidR="00BD177A" w:rsidRPr="00BD177A" w:rsidRDefault="00BD177A" w:rsidP="00BD177A">
      <w:pPr>
        <w:spacing w:line="480" w:lineRule="auto"/>
        <w:rPr>
          <w:u w:val="single"/>
        </w:rPr>
      </w:pPr>
      <w:r w:rsidRPr="00BD177A">
        <w:rPr>
          <w:u w:val="single"/>
        </w:rPr>
        <w:lastRenderedPageBreak/>
        <w:t>Materials Needed</w:t>
      </w:r>
    </w:p>
    <w:p w:rsidR="00C82910" w:rsidRDefault="00BD177A" w:rsidP="00BD177A">
      <w:pPr>
        <w:pStyle w:val="ListParagraph"/>
        <w:numPr>
          <w:ilvl w:val="0"/>
          <w:numId w:val="1"/>
        </w:numPr>
        <w:spacing w:line="480" w:lineRule="auto"/>
      </w:pPr>
      <w:r>
        <w:t xml:space="preserve">Handouts </w:t>
      </w:r>
    </w:p>
    <w:p w:rsidR="00BD177A" w:rsidRDefault="00BD177A" w:rsidP="00BD177A">
      <w:pPr>
        <w:pStyle w:val="ListParagraph"/>
        <w:numPr>
          <w:ilvl w:val="0"/>
          <w:numId w:val="1"/>
        </w:numPr>
        <w:spacing w:line="480" w:lineRule="auto"/>
      </w:pPr>
      <w:r>
        <w:t>Presentation</w:t>
      </w:r>
    </w:p>
    <w:p w:rsidR="00FC4C23" w:rsidRDefault="00FC4C23" w:rsidP="00BD177A">
      <w:pPr>
        <w:pStyle w:val="ListParagraph"/>
        <w:numPr>
          <w:ilvl w:val="0"/>
          <w:numId w:val="1"/>
        </w:numPr>
        <w:spacing w:line="480" w:lineRule="auto"/>
      </w:pPr>
      <w:r>
        <w:t>Highlighters: Pink &amp; Yellow</w:t>
      </w:r>
    </w:p>
    <w:p w:rsidR="00BD177A" w:rsidRDefault="004C3925" w:rsidP="00BD177A">
      <w:pPr>
        <w:pStyle w:val="ListParagraph"/>
        <w:numPr>
          <w:ilvl w:val="0"/>
          <w:numId w:val="1"/>
        </w:numPr>
        <w:spacing w:line="480" w:lineRule="auto"/>
      </w:pPr>
      <w:r>
        <w:t xml:space="preserve">Pencil </w:t>
      </w:r>
    </w:p>
    <w:p w:rsidR="0078243D" w:rsidRDefault="0078243D" w:rsidP="00BD177A">
      <w:pPr>
        <w:pStyle w:val="ListParagraph"/>
        <w:numPr>
          <w:ilvl w:val="0"/>
          <w:numId w:val="1"/>
        </w:numPr>
        <w:spacing w:line="480" w:lineRule="auto"/>
      </w:pPr>
      <w:r>
        <w:t>Computer with internet access</w:t>
      </w:r>
    </w:p>
    <w:p w:rsidR="0078243D" w:rsidRDefault="0078243D" w:rsidP="00BD177A">
      <w:pPr>
        <w:pStyle w:val="ListParagraph"/>
        <w:numPr>
          <w:ilvl w:val="0"/>
          <w:numId w:val="1"/>
        </w:numPr>
        <w:spacing w:line="480" w:lineRule="auto"/>
      </w:pPr>
      <w:r>
        <w:t>Speakers</w:t>
      </w:r>
    </w:p>
    <w:p w:rsidR="004C3925" w:rsidRDefault="004C3925" w:rsidP="004C3925">
      <w:pPr>
        <w:pStyle w:val="ListParagraph"/>
        <w:spacing w:line="480" w:lineRule="auto"/>
      </w:pPr>
    </w:p>
    <w:p w:rsidR="00BD177A" w:rsidRDefault="00BD177A" w:rsidP="00BD177A">
      <w:pPr>
        <w:spacing w:line="480" w:lineRule="auto"/>
        <w:rPr>
          <w:u w:val="single"/>
        </w:rPr>
      </w:pPr>
      <w:r w:rsidRPr="00BD177A">
        <w:rPr>
          <w:u w:val="single"/>
        </w:rPr>
        <w:t>Rationale:</w:t>
      </w:r>
    </w:p>
    <w:p w:rsidR="00FB6291" w:rsidRPr="00A52FA3" w:rsidRDefault="004C3925" w:rsidP="004C3925">
      <w:pPr>
        <w:spacing w:line="480" w:lineRule="auto"/>
        <w:ind w:firstLine="720"/>
      </w:pPr>
      <w:r>
        <w:t>I chose this lesson because we</w:t>
      </w:r>
      <w:r w:rsidR="00A52FA3">
        <w:t xml:space="preserve"> use similes and metaphors in our spoken language frequently but students so</w:t>
      </w:r>
      <w:r>
        <w:t>metimes forget they can use these tools</w:t>
      </w:r>
      <w:r w:rsidR="00A52FA3">
        <w:t xml:space="preserve"> in their writing. With this lesson</w:t>
      </w:r>
      <w:r>
        <w:t>,</w:t>
      </w:r>
      <w:r w:rsidR="00A52FA3">
        <w:t xml:space="preserve"> I want to refresh the students with a description of the </w:t>
      </w:r>
      <w:r>
        <w:t>similes and metaphors, while giving lots of examples</w:t>
      </w:r>
      <w:r w:rsidR="00A52FA3">
        <w:t xml:space="preserve">. The videos and lyric activity </w:t>
      </w:r>
      <w:r>
        <w:t xml:space="preserve">in the lesson are to help the </w:t>
      </w:r>
      <w:r w:rsidR="00A52FA3">
        <w:t>stud</w:t>
      </w:r>
      <w:r>
        <w:t>ents understand that metaphors and similes are used all the time,</w:t>
      </w:r>
      <w:r w:rsidR="00A52FA3">
        <w:t xml:space="preserve"> even in songs they have heard from artists they like. I think incorporating music and movies into a language activity is a great way to keep teenagers engaged in the </w:t>
      </w:r>
      <w:r>
        <w:t xml:space="preserve">lesson.  </w:t>
      </w:r>
    </w:p>
    <w:p w:rsidR="00BD177A" w:rsidRDefault="00BD177A" w:rsidP="00BD177A">
      <w:pPr>
        <w:spacing w:line="480" w:lineRule="auto"/>
      </w:pPr>
    </w:p>
    <w:p w:rsidR="004C3925" w:rsidRDefault="0078243D" w:rsidP="00BD177A">
      <w:pPr>
        <w:spacing w:line="480" w:lineRule="auto"/>
        <w:rPr>
          <w:u w:val="single"/>
        </w:rPr>
      </w:pPr>
      <w:r>
        <w:rPr>
          <w:u w:val="single"/>
        </w:rPr>
        <w:t>Time and Accommodations:</w:t>
      </w:r>
    </w:p>
    <w:p w:rsidR="0078243D" w:rsidRDefault="0078243D" w:rsidP="00BD177A">
      <w:pPr>
        <w:spacing w:line="480" w:lineRule="auto"/>
      </w:pPr>
      <w:r>
        <w:t>(12-15 minutes)</w:t>
      </w:r>
    </w:p>
    <w:p w:rsidR="0078243D" w:rsidRDefault="0078243D" w:rsidP="00BD177A">
      <w:pPr>
        <w:spacing w:line="480" w:lineRule="auto"/>
      </w:pPr>
      <w:r>
        <w:t xml:space="preserve"> </w:t>
      </w:r>
      <w:r>
        <w:tab/>
        <w:t xml:space="preserve">Students with special needs will be accommodated with color coded print-outs and </w:t>
      </w:r>
      <w:r w:rsidR="00C022AE">
        <w:t>notes from the presentation to keep in their notebooks. They will also get to spend time reviewing the material from the lesson with their inclusion teacher at a later time that week.</w:t>
      </w:r>
      <w:bookmarkStart w:id="0" w:name="_GoBack"/>
      <w:bookmarkEnd w:id="0"/>
    </w:p>
    <w:p w:rsidR="00B6451F" w:rsidRPr="0078243D" w:rsidRDefault="00B6451F" w:rsidP="00BD177A">
      <w:pPr>
        <w:spacing w:line="480" w:lineRule="auto"/>
      </w:pPr>
    </w:p>
    <w:p w:rsidR="00FB6291" w:rsidRDefault="00FB6291" w:rsidP="00BD177A">
      <w:pPr>
        <w:spacing w:line="480" w:lineRule="auto"/>
        <w:rPr>
          <w:u w:val="single"/>
        </w:rPr>
      </w:pPr>
    </w:p>
    <w:p w:rsidR="00FB6291" w:rsidRDefault="00FB6291" w:rsidP="00BD177A">
      <w:pPr>
        <w:spacing w:line="480" w:lineRule="auto"/>
        <w:rPr>
          <w:u w:val="single"/>
        </w:rPr>
      </w:pPr>
      <w:r w:rsidRPr="00FB6291">
        <w:rPr>
          <w:u w:val="single"/>
        </w:rPr>
        <w:t>Pre-Lesson Planning:</w:t>
      </w:r>
    </w:p>
    <w:p w:rsidR="001723C0" w:rsidRDefault="001723C0" w:rsidP="001723C0">
      <w:pPr>
        <w:pStyle w:val="ListParagraph"/>
        <w:numPr>
          <w:ilvl w:val="0"/>
          <w:numId w:val="1"/>
        </w:numPr>
        <w:spacing w:line="480" w:lineRule="auto"/>
      </w:pPr>
      <w:r>
        <w:t xml:space="preserve">Bring up the </w:t>
      </w:r>
      <w:proofErr w:type="spellStart"/>
      <w:r>
        <w:t>Prezi</w:t>
      </w:r>
      <w:proofErr w:type="spellEnd"/>
    </w:p>
    <w:p w:rsidR="00FB6291" w:rsidRDefault="004C3925" w:rsidP="004C3925">
      <w:pPr>
        <w:pStyle w:val="ListParagraph"/>
        <w:numPr>
          <w:ilvl w:val="0"/>
          <w:numId w:val="1"/>
        </w:numPr>
        <w:spacing w:line="480" w:lineRule="auto"/>
      </w:pPr>
      <w:r>
        <w:t>Open y</w:t>
      </w:r>
      <w:r w:rsidR="001723C0">
        <w:t>ou</w:t>
      </w:r>
      <w:r>
        <w:t>-</w:t>
      </w:r>
      <w:r w:rsidR="001723C0">
        <w:t>tube and</w:t>
      </w:r>
      <w:r w:rsidR="00FC736B">
        <w:t xml:space="preserve"> have Firework clip and Similes and Metaphors in music clip open</w:t>
      </w:r>
      <w:r>
        <w:t xml:space="preserve"> and ready to play.</w:t>
      </w:r>
    </w:p>
    <w:p w:rsidR="00B6451F" w:rsidRDefault="00B6451F" w:rsidP="004C3925">
      <w:pPr>
        <w:pStyle w:val="ListParagraph"/>
        <w:numPr>
          <w:ilvl w:val="0"/>
          <w:numId w:val="1"/>
        </w:numPr>
        <w:spacing w:line="480" w:lineRule="auto"/>
      </w:pPr>
      <w:r>
        <w:t xml:space="preserve">Have handouts printed and ready to pass out </w:t>
      </w:r>
    </w:p>
    <w:p w:rsidR="00FC736B" w:rsidRPr="00FC736B" w:rsidRDefault="00FC736B" w:rsidP="00FC736B">
      <w:pPr>
        <w:pStyle w:val="ListParagraph"/>
        <w:spacing w:line="480" w:lineRule="auto"/>
      </w:pPr>
    </w:p>
    <w:p w:rsidR="00FB6291" w:rsidRDefault="00FB6291" w:rsidP="00BD177A">
      <w:pPr>
        <w:spacing w:line="480" w:lineRule="auto"/>
        <w:rPr>
          <w:u w:val="single"/>
        </w:rPr>
      </w:pPr>
      <w:r>
        <w:rPr>
          <w:u w:val="single"/>
        </w:rPr>
        <w:t xml:space="preserve">Instructions: </w:t>
      </w:r>
    </w:p>
    <w:p w:rsidR="00FC736B" w:rsidRDefault="00FC736B" w:rsidP="001E7280">
      <w:pPr>
        <w:pStyle w:val="ListParagraph"/>
        <w:numPr>
          <w:ilvl w:val="0"/>
          <w:numId w:val="4"/>
        </w:numPr>
        <w:spacing w:line="480" w:lineRule="auto"/>
      </w:pPr>
      <w:r>
        <w:t>“Welcome Students!”</w:t>
      </w:r>
    </w:p>
    <w:p w:rsidR="00FC736B" w:rsidRDefault="0097320D" w:rsidP="001E7280">
      <w:pPr>
        <w:spacing w:line="480" w:lineRule="auto"/>
        <w:ind w:left="720"/>
      </w:pPr>
      <w:r>
        <w:t>“Today we are going to talk about Similes and Metaphors. I am going to give you a brief introduction to what these are and how they are different, then we will look at some examples. Before you write your journal entry we will do an activity where we try to find similes and metaphors in popular music</w:t>
      </w:r>
      <w:r w:rsidR="0049267B">
        <w:t>.”</w:t>
      </w:r>
    </w:p>
    <w:p w:rsidR="0049267B" w:rsidRDefault="0049267B" w:rsidP="00265189">
      <w:pPr>
        <w:pStyle w:val="ListParagraph"/>
        <w:numPr>
          <w:ilvl w:val="0"/>
          <w:numId w:val="4"/>
        </w:numPr>
        <w:spacing w:line="480" w:lineRule="auto"/>
      </w:pPr>
      <w:r>
        <w:t>“Using Similes and Metaphors in</w:t>
      </w:r>
      <w:r w:rsidR="00265189">
        <w:t xml:space="preserve"> your writing can make it better</w:t>
      </w:r>
      <w:r>
        <w:t>…</w:t>
      </w:r>
      <w:r w:rsidR="00265189" w:rsidRPr="00265189">
        <w:t>So where should you use metaphors and similes? That all depends on your writing. Don’t be afraid of using either; just be sure that the similari</w:t>
      </w:r>
      <w:r w:rsidR="000D7129">
        <w:t xml:space="preserve">ty is good. No one likes </w:t>
      </w:r>
      <w:r w:rsidR="00265189" w:rsidRPr="00265189">
        <w:t>metaphors</w:t>
      </w:r>
      <w:r w:rsidR="000D7129">
        <w:t xml:space="preserve"> that don’t make sense </w:t>
      </w:r>
      <w:r w:rsidR="00265189" w:rsidRPr="00265189">
        <w:t>—they need to be relatable and effective.</w:t>
      </w:r>
      <w:r w:rsidR="000D7129">
        <w:t>”</w:t>
      </w:r>
    </w:p>
    <w:p w:rsidR="0049267B" w:rsidRDefault="0049267B" w:rsidP="0049267B">
      <w:pPr>
        <w:pStyle w:val="ListParagraph"/>
        <w:spacing w:line="480" w:lineRule="auto"/>
      </w:pPr>
    </w:p>
    <w:p w:rsidR="000D7129" w:rsidRDefault="001E7280" w:rsidP="001E7280">
      <w:pPr>
        <w:pStyle w:val="ListParagraph"/>
        <w:numPr>
          <w:ilvl w:val="0"/>
          <w:numId w:val="4"/>
        </w:numPr>
        <w:spacing w:line="480" w:lineRule="auto"/>
      </w:pPr>
      <w:r>
        <w:t xml:space="preserve">Open </w:t>
      </w:r>
      <w:proofErr w:type="spellStart"/>
      <w:r>
        <w:t>Prezi</w:t>
      </w:r>
      <w:proofErr w:type="spellEnd"/>
      <w:r>
        <w:t xml:space="preserve"> </w:t>
      </w:r>
    </w:p>
    <w:p w:rsidR="001E7280" w:rsidRDefault="000D7129" w:rsidP="000D7129">
      <w:pPr>
        <w:spacing w:line="480" w:lineRule="auto"/>
        <w:ind w:left="1440" w:firstLine="720"/>
      </w:pPr>
      <w:r>
        <w:t>(</w:t>
      </w:r>
      <w:r w:rsidR="0092077C" w:rsidRPr="0092077C">
        <w:t>http://prezi.com/yexunuxfncur/metaphor-vs-simile</w:t>
      </w:r>
      <w:proofErr w:type="gramStart"/>
      <w:r w:rsidR="0092077C" w:rsidRPr="0092077C">
        <w:t>/</w:t>
      </w:r>
      <w:r>
        <w:t xml:space="preserve"> )</w:t>
      </w:r>
      <w:proofErr w:type="gramEnd"/>
    </w:p>
    <w:p w:rsidR="001E7280" w:rsidRDefault="001E7280" w:rsidP="001E7280">
      <w:pPr>
        <w:pStyle w:val="ListParagraph"/>
      </w:pPr>
    </w:p>
    <w:p w:rsidR="001E7280" w:rsidRDefault="001E7280" w:rsidP="000D7129">
      <w:pPr>
        <w:pStyle w:val="ListParagraph"/>
        <w:numPr>
          <w:ilvl w:val="0"/>
          <w:numId w:val="4"/>
        </w:numPr>
        <w:spacing w:line="480" w:lineRule="auto"/>
      </w:pPr>
      <w:r>
        <w:t xml:space="preserve"> T</w:t>
      </w:r>
      <w:r w:rsidR="0049267B">
        <w:t xml:space="preserve">alk through the definitions, examples, and videos. </w:t>
      </w:r>
    </w:p>
    <w:p w:rsidR="00F25DF5" w:rsidRDefault="00F25DF5" w:rsidP="00F25DF5">
      <w:pPr>
        <w:pStyle w:val="ListParagraph"/>
        <w:numPr>
          <w:ilvl w:val="1"/>
          <w:numId w:val="1"/>
        </w:numPr>
        <w:spacing w:line="480" w:lineRule="auto"/>
      </w:pPr>
      <w:r>
        <w:t>Metaphors – Comparing two like things by saying one is the other.</w:t>
      </w:r>
    </w:p>
    <w:p w:rsidR="00F25DF5" w:rsidRDefault="009B4D51" w:rsidP="00F25DF5">
      <w:pPr>
        <w:pStyle w:val="ListParagraph"/>
        <w:numPr>
          <w:ilvl w:val="2"/>
          <w:numId w:val="1"/>
        </w:numPr>
        <w:spacing w:line="480" w:lineRule="auto"/>
      </w:pPr>
      <w:r>
        <w:lastRenderedPageBreak/>
        <w:t>The homework was a breeze</w:t>
      </w:r>
    </w:p>
    <w:p w:rsidR="009B4D51" w:rsidRDefault="009B4D51" w:rsidP="00F25DF5">
      <w:pPr>
        <w:pStyle w:val="ListParagraph"/>
        <w:numPr>
          <w:ilvl w:val="2"/>
          <w:numId w:val="1"/>
        </w:numPr>
        <w:spacing w:line="480" w:lineRule="auto"/>
      </w:pPr>
      <w:r>
        <w:t xml:space="preserve">He is my knight in shining armor </w:t>
      </w:r>
    </w:p>
    <w:p w:rsidR="009B4D51" w:rsidRDefault="009B4D51" w:rsidP="00F25DF5">
      <w:pPr>
        <w:pStyle w:val="ListParagraph"/>
        <w:numPr>
          <w:ilvl w:val="2"/>
          <w:numId w:val="1"/>
        </w:numPr>
        <w:spacing w:line="480" w:lineRule="auto"/>
      </w:pPr>
      <w:r>
        <w:t>You are my guardian angel</w:t>
      </w:r>
    </w:p>
    <w:p w:rsidR="009B4D51" w:rsidRDefault="009B4D51" w:rsidP="009B4D51">
      <w:pPr>
        <w:pStyle w:val="ListParagraph"/>
        <w:numPr>
          <w:ilvl w:val="3"/>
          <w:numId w:val="1"/>
        </w:numPr>
        <w:spacing w:line="480" w:lineRule="auto"/>
      </w:pPr>
      <w:r>
        <w:t>Play Step Brothers Clip</w:t>
      </w:r>
    </w:p>
    <w:p w:rsidR="009B4D51" w:rsidRDefault="009B4D51" w:rsidP="009B4D51">
      <w:pPr>
        <w:pStyle w:val="ListParagraph"/>
        <w:numPr>
          <w:ilvl w:val="1"/>
          <w:numId w:val="1"/>
        </w:numPr>
        <w:spacing w:line="480" w:lineRule="auto"/>
      </w:pPr>
      <w:r>
        <w:t>Simile – Directly compares two different things, usually by employing the words “like” or “as”</w:t>
      </w:r>
    </w:p>
    <w:p w:rsidR="009B4D51" w:rsidRDefault="009B4D51" w:rsidP="009B4D51">
      <w:pPr>
        <w:pStyle w:val="ListParagraph"/>
        <w:numPr>
          <w:ilvl w:val="2"/>
          <w:numId w:val="1"/>
        </w:numPr>
        <w:spacing w:line="480" w:lineRule="auto"/>
      </w:pPr>
      <w:r>
        <w:t xml:space="preserve">Sleeping like a log </w:t>
      </w:r>
    </w:p>
    <w:p w:rsidR="009B4D51" w:rsidRDefault="009B4D51" w:rsidP="009B4D51">
      <w:pPr>
        <w:pStyle w:val="ListParagraph"/>
        <w:numPr>
          <w:ilvl w:val="2"/>
          <w:numId w:val="1"/>
        </w:numPr>
        <w:spacing w:line="480" w:lineRule="auto"/>
      </w:pPr>
      <w:r>
        <w:t>Smooth as a stone</w:t>
      </w:r>
    </w:p>
    <w:p w:rsidR="009B4D51" w:rsidRDefault="009B4D51" w:rsidP="009B4D51">
      <w:pPr>
        <w:pStyle w:val="ListParagraph"/>
        <w:numPr>
          <w:ilvl w:val="2"/>
          <w:numId w:val="1"/>
        </w:numPr>
        <w:spacing w:line="480" w:lineRule="auto"/>
      </w:pPr>
      <w:r>
        <w:t xml:space="preserve">Thick as a brick </w:t>
      </w:r>
    </w:p>
    <w:p w:rsidR="009B4D51" w:rsidRDefault="009B4D51" w:rsidP="009B4D51">
      <w:pPr>
        <w:pStyle w:val="ListParagraph"/>
        <w:numPr>
          <w:ilvl w:val="2"/>
          <w:numId w:val="1"/>
        </w:numPr>
        <w:spacing w:line="480" w:lineRule="auto"/>
      </w:pPr>
      <w:r>
        <w:t>Easy as pie</w:t>
      </w:r>
    </w:p>
    <w:p w:rsidR="009B4D51" w:rsidRDefault="009B4D51" w:rsidP="009B4D51">
      <w:pPr>
        <w:pStyle w:val="ListParagraph"/>
        <w:numPr>
          <w:ilvl w:val="2"/>
          <w:numId w:val="1"/>
        </w:numPr>
        <w:spacing w:line="480" w:lineRule="auto"/>
      </w:pPr>
      <w:r>
        <w:t>Neat as a pin</w:t>
      </w:r>
    </w:p>
    <w:p w:rsidR="009B4D51" w:rsidRDefault="009B4D51" w:rsidP="009B4D51">
      <w:pPr>
        <w:pStyle w:val="ListParagraph"/>
        <w:numPr>
          <w:ilvl w:val="2"/>
          <w:numId w:val="1"/>
        </w:numPr>
        <w:spacing w:line="480" w:lineRule="auto"/>
      </w:pPr>
      <w:r>
        <w:t>Busy like a bee</w:t>
      </w:r>
    </w:p>
    <w:p w:rsidR="009B4D51" w:rsidRDefault="009B4D51" w:rsidP="009B4D51">
      <w:pPr>
        <w:pStyle w:val="ListParagraph"/>
        <w:numPr>
          <w:ilvl w:val="3"/>
          <w:numId w:val="1"/>
        </w:numPr>
        <w:spacing w:line="480" w:lineRule="auto"/>
      </w:pPr>
      <w:r>
        <w:t>Play Forest Gump Clip</w:t>
      </w:r>
    </w:p>
    <w:p w:rsidR="009B4D51" w:rsidRDefault="009B4D51" w:rsidP="009B4D51">
      <w:pPr>
        <w:pStyle w:val="ListParagraph"/>
        <w:spacing w:line="480" w:lineRule="auto"/>
        <w:ind w:left="2880"/>
      </w:pPr>
    </w:p>
    <w:p w:rsidR="0049267B" w:rsidRDefault="000D7129" w:rsidP="001E7280">
      <w:pPr>
        <w:pStyle w:val="ListParagraph"/>
        <w:numPr>
          <w:ilvl w:val="0"/>
          <w:numId w:val="4"/>
        </w:numPr>
        <w:spacing w:line="480" w:lineRule="auto"/>
      </w:pPr>
      <w:r>
        <w:t>Pass out L</w:t>
      </w:r>
      <w:r w:rsidR="0049267B">
        <w:t>yric Activity Handouts</w:t>
      </w:r>
      <w:r w:rsidR="00E87660">
        <w:t xml:space="preserve"> and go over instructions.</w:t>
      </w:r>
    </w:p>
    <w:p w:rsidR="00E87660" w:rsidRDefault="00E87660" w:rsidP="00E87660">
      <w:pPr>
        <w:pStyle w:val="ListParagraph"/>
        <w:numPr>
          <w:ilvl w:val="1"/>
          <w:numId w:val="1"/>
        </w:numPr>
        <w:spacing w:line="480" w:lineRule="auto"/>
      </w:pPr>
      <w:r w:rsidRPr="00E87660">
        <w:t>Instructions: As the song plays read through the lyrics and highlight the metaphors and similes you find.</w:t>
      </w:r>
    </w:p>
    <w:p w:rsidR="001E7280" w:rsidRDefault="001E7280" w:rsidP="001E7280">
      <w:pPr>
        <w:pStyle w:val="ListParagraph"/>
      </w:pPr>
    </w:p>
    <w:p w:rsidR="001E7280" w:rsidRDefault="001E7280" w:rsidP="001E7280">
      <w:pPr>
        <w:pStyle w:val="ListParagraph"/>
        <w:numPr>
          <w:ilvl w:val="0"/>
          <w:numId w:val="4"/>
        </w:numPr>
        <w:spacing w:line="480" w:lineRule="auto"/>
      </w:pPr>
      <w:r>
        <w:t xml:space="preserve">Play “Firework” video and read through </w:t>
      </w:r>
      <w:r w:rsidR="00FC35C6">
        <w:t>the instructions on the handout.</w:t>
      </w:r>
    </w:p>
    <w:p w:rsidR="000D7129" w:rsidRDefault="000D7129" w:rsidP="000D7129">
      <w:pPr>
        <w:pStyle w:val="ListParagraph"/>
      </w:pPr>
      <w:proofErr w:type="gramStart"/>
      <w:r>
        <w:t xml:space="preserve">( </w:t>
      </w:r>
      <w:proofErr w:type="gramEnd"/>
      <w:hyperlink r:id="rId6" w:history="1">
        <w:r w:rsidRPr="00994C24">
          <w:rPr>
            <w:rStyle w:val="Hyperlink"/>
          </w:rPr>
          <w:t>http://www.youtube.com/watch?v=765O_ZEgtNc&amp;feature=related</w:t>
        </w:r>
      </w:hyperlink>
      <w:r>
        <w:t xml:space="preserve"> )</w:t>
      </w:r>
    </w:p>
    <w:p w:rsidR="000D7129" w:rsidRDefault="000D7129" w:rsidP="000D7129">
      <w:pPr>
        <w:spacing w:line="480" w:lineRule="auto"/>
        <w:ind w:left="360"/>
      </w:pPr>
    </w:p>
    <w:p w:rsidR="001E7280" w:rsidRDefault="001E7280" w:rsidP="001E7280">
      <w:pPr>
        <w:pStyle w:val="ListParagraph"/>
      </w:pPr>
    </w:p>
    <w:p w:rsidR="001E7280" w:rsidRDefault="00FC35C6" w:rsidP="001E7280">
      <w:pPr>
        <w:pStyle w:val="ListParagraph"/>
        <w:numPr>
          <w:ilvl w:val="0"/>
          <w:numId w:val="4"/>
        </w:numPr>
        <w:spacing w:line="480" w:lineRule="auto"/>
      </w:pPr>
      <w:r>
        <w:t>Ask Students “What Similes did you highlight in the song? Metaphors?</w:t>
      </w:r>
      <w:r w:rsidR="000D7129">
        <w:t xml:space="preserve"> </w:t>
      </w:r>
    </w:p>
    <w:p w:rsidR="000D7129" w:rsidRDefault="000D7129" w:rsidP="000D7129">
      <w:pPr>
        <w:pStyle w:val="ListParagraph"/>
      </w:pPr>
    </w:p>
    <w:p w:rsidR="000D7129" w:rsidRDefault="00E87660" w:rsidP="001E7280">
      <w:pPr>
        <w:pStyle w:val="ListParagraph"/>
        <w:numPr>
          <w:ilvl w:val="0"/>
          <w:numId w:val="4"/>
        </w:numPr>
        <w:spacing w:line="480" w:lineRule="auto"/>
      </w:pPr>
      <w:r>
        <w:t>Discuss what answers they got and why they are similes and metaphors.</w:t>
      </w:r>
    </w:p>
    <w:p w:rsidR="009B4D51" w:rsidRDefault="009B4D51" w:rsidP="009B4D51">
      <w:pPr>
        <w:pStyle w:val="ListParagraph"/>
      </w:pPr>
    </w:p>
    <w:p w:rsidR="009B4D51" w:rsidRDefault="009B4D51" w:rsidP="001E7280">
      <w:pPr>
        <w:pStyle w:val="ListParagraph"/>
        <w:numPr>
          <w:ilvl w:val="0"/>
          <w:numId w:val="4"/>
        </w:numPr>
        <w:spacing w:line="480" w:lineRule="auto"/>
      </w:pPr>
      <w:r>
        <w:t>Instruct the students to find a partner for the next activity</w:t>
      </w:r>
    </w:p>
    <w:p w:rsidR="001E7280" w:rsidRDefault="001E7280" w:rsidP="001E7280">
      <w:pPr>
        <w:pStyle w:val="ListParagraph"/>
      </w:pPr>
    </w:p>
    <w:p w:rsidR="00E87660" w:rsidRDefault="000D7129" w:rsidP="00E87660">
      <w:pPr>
        <w:pStyle w:val="ListParagraph"/>
        <w:numPr>
          <w:ilvl w:val="0"/>
          <w:numId w:val="4"/>
        </w:numPr>
        <w:spacing w:line="480" w:lineRule="auto"/>
      </w:pPr>
      <w:r>
        <w:t>Hand out the next Handout</w:t>
      </w:r>
      <w:r w:rsidR="00FC35C6">
        <w:t xml:space="preserve"> and go over the instruction</w:t>
      </w:r>
      <w:r>
        <w:t xml:space="preserve">s </w:t>
      </w:r>
    </w:p>
    <w:p w:rsidR="00E87660" w:rsidRDefault="00E87660" w:rsidP="00E87660">
      <w:pPr>
        <w:pStyle w:val="ListParagraph"/>
      </w:pPr>
    </w:p>
    <w:p w:rsidR="00E87660" w:rsidRDefault="00E87660" w:rsidP="00E87660">
      <w:pPr>
        <w:pStyle w:val="ListParagraph"/>
        <w:spacing w:line="480" w:lineRule="auto"/>
      </w:pPr>
    </w:p>
    <w:p w:rsidR="00E87660" w:rsidRDefault="00E87660" w:rsidP="00E87660">
      <w:pPr>
        <w:pStyle w:val="ListParagraph"/>
      </w:pPr>
    </w:p>
    <w:p w:rsidR="00E87660" w:rsidRDefault="00E87660" w:rsidP="00E87660">
      <w:pPr>
        <w:pStyle w:val="ListParagraph"/>
        <w:numPr>
          <w:ilvl w:val="1"/>
          <w:numId w:val="1"/>
        </w:numPr>
        <w:spacing w:line="480" w:lineRule="auto"/>
      </w:pPr>
      <w:r>
        <w:t>Instructions:</w:t>
      </w:r>
    </w:p>
    <w:p w:rsidR="00E87660" w:rsidRDefault="00E87660" w:rsidP="00E87660">
      <w:pPr>
        <w:spacing w:line="480" w:lineRule="auto"/>
      </w:pPr>
      <w:r>
        <w:t>A few more songs will be played from a video on you tube with the lyrics included. As these short song clips play write down whether there is a SIMILE, a METAPHOR, or BOTH in the song clip.</w:t>
      </w:r>
    </w:p>
    <w:p w:rsidR="00FC35C6" w:rsidRDefault="00FC35C6" w:rsidP="00FC35C6">
      <w:pPr>
        <w:pStyle w:val="ListParagraph"/>
      </w:pPr>
    </w:p>
    <w:p w:rsidR="00FC35C6" w:rsidRDefault="00FC35C6" w:rsidP="001E7280">
      <w:pPr>
        <w:pStyle w:val="ListParagraph"/>
        <w:numPr>
          <w:ilvl w:val="0"/>
          <w:numId w:val="4"/>
        </w:numPr>
        <w:spacing w:line="480" w:lineRule="auto"/>
      </w:pPr>
      <w:r>
        <w:t>Play the 2</w:t>
      </w:r>
      <w:r w:rsidRPr="00FC35C6">
        <w:rPr>
          <w:vertAlign w:val="superscript"/>
        </w:rPr>
        <w:t>nd</w:t>
      </w:r>
      <w:r>
        <w:t xml:space="preserve"> video and let</w:t>
      </w:r>
      <w:r w:rsidR="009B4D51">
        <w:t xml:space="preserve"> students work together to find the similes and metaphors in the songs.</w:t>
      </w:r>
    </w:p>
    <w:p w:rsidR="00A52FA3" w:rsidRDefault="00A52FA3" w:rsidP="00A52FA3">
      <w:pPr>
        <w:pStyle w:val="ListParagraph"/>
      </w:pPr>
    </w:p>
    <w:p w:rsidR="00A52FA3" w:rsidRDefault="00A52FA3" w:rsidP="00A52FA3">
      <w:pPr>
        <w:pStyle w:val="ListParagraph"/>
        <w:spacing w:line="480" w:lineRule="auto"/>
      </w:pPr>
      <w:r>
        <w:t>(</w:t>
      </w:r>
      <w:hyperlink r:id="rId7" w:history="1">
        <w:r w:rsidRPr="00994C24">
          <w:rPr>
            <w:rStyle w:val="Hyperlink"/>
          </w:rPr>
          <w:t>http://www.youtube.com/watch?v=zNFeAgUzpEQ&amp;feature=related</w:t>
        </w:r>
      </w:hyperlink>
      <w:r>
        <w:t xml:space="preserve"> )</w:t>
      </w:r>
    </w:p>
    <w:p w:rsidR="00FC35C6" w:rsidRDefault="00FC35C6" w:rsidP="00FC35C6">
      <w:pPr>
        <w:pStyle w:val="ListParagraph"/>
      </w:pPr>
    </w:p>
    <w:p w:rsidR="000E036A" w:rsidRDefault="000E036A" w:rsidP="001E7280">
      <w:pPr>
        <w:pStyle w:val="ListParagraph"/>
        <w:numPr>
          <w:ilvl w:val="0"/>
          <w:numId w:val="4"/>
        </w:numPr>
        <w:spacing w:line="480" w:lineRule="auto"/>
      </w:pPr>
      <w:r>
        <w:t>Let students raise their hands and tell you the answers they got.</w:t>
      </w:r>
    </w:p>
    <w:p w:rsidR="00FC35C6" w:rsidRDefault="000E036A" w:rsidP="001E7280">
      <w:pPr>
        <w:pStyle w:val="ListParagraph"/>
        <w:numPr>
          <w:ilvl w:val="0"/>
          <w:numId w:val="4"/>
        </w:numPr>
        <w:spacing w:line="480" w:lineRule="auto"/>
      </w:pPr>
      <w:r>
        <w:t>A</w:t>
      </w:r>
      <w:r w:rsidR="00FC35C6">
        <w:t xml:space="preserve">ssign a journal entry about a </w:t>
      </w:r>
      <w:r w:rsidR="00B6451F">
        <w:t>Family, Friendship, or</w:t>
      </w:r>
      <w:r w:rsidR="00265189">
        <w:t xml:space="preserve"> Love and what it means to them using at least one simile and one metaphor. </w:t>
      </w:r>
    </w:p>
    <w:p w:rsidR="00B6451F" w:rsidRDefault="00B6451F" w:rsidP="00B6451F">
      <w:pPr>
        <w:pStyle w:val="ListParagraph"/>
        <w:numPr>
          <w:ilvl w:val="3"/>
          <w:numId w:val="1"/>
        </w:numPr>
        <w:spacing w:line="480" w:lineRule="auto"/>
      </w:pPr>
      <w:r>
        <w:t>(This will fit into the beginning of a unit on Poetry and the journal activity is just to start giving the students topics and ideas to write their first poem about.)</w:t>
      </w:r>
    </w:p>
    <w:p w:rsidR="0049267B" w:rsidRPr="00FC736B" w:rsidRDefault="0049267B" w:rsidP="0049267B">
      <w:pPr>
        <w:spacing w:line="480" w:lineRule="auto"/>
      </w:pPr>
    </w:p>
    <w:sectPr w:rsidR="0049267B" w:rsidRPr="00FC736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urlz MT">
    <w:panose1 w:val="04040404050702020202"/>
    <w:charset w:val="00"/>
    <w:family w:val="decorativ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F21032"/>
    <w:multiLevelType w:val="hybridMultilevel"/>
    <w:tmpl w:val="13CA7A16"/>
    <w:lvl w:ilvl="0" w:tplc="FA9E28FE">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BCC57AC">
      <w:start w:val="12"/>
      <w:numFmt w:val="bullet"/>
      <w:lvlText w:val=""/>
      <w:lvlJc w:val="left"/>
      <w:pPr>
        <w:ind w:left="2880" w:hanging="360"/>
      </w:pPr>
      <w:rPr>
        <w:rFonts w:ascii="Symbol" w:eastAsia="Times New Roman" w:hAnsi="Symbol"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6D0C20"/>
    <w:multiLevelType w:val="hybridMultilevel"/>
    <w:tmpl w:val="BA4A2F86"/>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7505C3"/>
    <w:multiLevelType w:val="hybridMultilevel"/>
    <w:tmpl w:val="7B4A6D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5A66726"/>
    <w:multiLevelType w:val="hybridMultilevel"/>
    <w:tmpl w:val="56E875DC"/>
    <w:lvl w:ilvl="0" w:tplc="D0DE76C8">
      <w:start w:val="12"/>
      <w:numFmt w:val="bullet"/>
      <w:lvlText w:val=""/>
      <w:lvlJc w:val="left"/>
      <w:pPr>
        <w:ind w:left="1800" w:hanging="360"/>
      </w:pPr>
      <w:rPr>
        <w:rFonts w:ascii="Symbol" w:eastAsia="Times New Roman"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364705C2"/>
    <w:multiLevelType w:val="hybridMultilevel"/>
    <w:tmpl w:val="7F18353E"/>
    <w:lvl w:ilvl="0" w:tplc="477609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BFE0F1A"/>
    <w:multiLevelType w:val="hybridMultilevel"/>
    <w:tmpl w:val="1EAAE452"/>
    <w:lvl w:ilvl="0" w:tplc="009E1D58">
      <w:start w:val="12"/>
      <w:numFmt w:val="bullet"/>
      <w:lvlText w:val=""/>
      <w:lvlJc w:val="left"/>
      <w:pPr>
        <w:ind w:left="1800" w:hanging="360"/>
      </w:pPr>
      <w:rPr>
        <w:rFonts w:ascii="Symbol" w:eastAsia="Times New Roman"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50B21448"/>
    <w:multiLevelType w:val="hybridMultilevel"/>
    <w:tmpl w:val="8312B658"/>
    <w:lvl w:ilvl="0" w:tplc="F3FCB8B4">
      <w:start w:val="12"/>
      <w:numFmt w:val="bullet"/>
      <w:lvlText w:val=""/>
      <w:lvlJc w:val="left"/>
      <w:pPr>
        <w:ind w:left="2160" w:hanging="360"/>
      </w:pPr>
      <w:rPr>
        <w:rFonts w:ascii="Symbol" w:eastAsia="Times New Roman"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5"/>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0D86"/>
    <w:rsid w:val="000D7129"/>
    <w:rsid w:val="000E036A"/>
    <w:rsid w:val="001723C0"/>
    <w:rsid w:val="001E7280"/>
    <w:rsid w:val="00265189"/>
    <w:rsid w:val="0042177A"/>
    <w:rsid w:val="004638AD"/>
    <w:rsid w:val="00487415"/>
    <w:rsid w:val="0049267B"/>
    <w:rsid w:val="004C3925"/>
    <w:rsid w:val="005B3480"/>
    <w:rsid w:val="0078243D"/>
    <w:rsid w:val="0092077C"/>
    <w:rsid w:val="0097320D"/>
    <w:rsid w:val="009B4D51"/>
    <w:rsid w:val="00A52FA3"/>
    <w:rsid w:val="00B6451F"/>
    <w:rsid w:val="00BA77E8"/>
    <w:rsid w:val="00BD177A"/>
    <w:rsid w:val="00BE000C"/>
    <w:rsid w:val="00C022AE"/>
    <w:rsid w:val="00C10D86"/>
    <w:rsid w:val="00C26705"/>
    <w:rsid w:val="00C82910"/>
    <w:rsid w:val="00E00DE9"/>
    <w:rsid w:val="00E87660"/>
    <w:rsid w:val="00F25DF5"/>
    <w:rsid w:val="00FB6291"/>
    <w:rsid w:val="00FC35C6"/>
    <w:rsid w:val="00FC4C23"/>
    <w:rsid w:val="00FC73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77E8"/>
    <w:pPr>
      <w:ind w:left="720"/>
      <w:contextualSpacing/>
    </w:pPr>
  </w:style>
  <w:style w:type="character" w:styleId="Hyperlink">
    <w:name w:val="Hyperlink"/>
    <w:basedOn w:val="DefaultParagraphFont"/>
    <w:uiPriority w:val="99"/>
    <w:unhideWhenUsed/>
    <w:rsid w:val="0049267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77E8"/>
    <w:pPr>
      <w:ind w:left="720"/>
      <w:contextualSpacing/>
    </w:pPr>
  </w:style>
  <w:style w:type="character" w:styleId="Hyperlink">
    <w:name w:val="Hyperlink"/>
    <w:basedOn w:val="DefaultParagraphFont"/>
    <w:uiPriority w:val="99"/>
    <w:unhideWhenUsed/>
    <w:rsid w:val="0049267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youtube.com/watch?v=zNFeAgUzpEQ&amp;feature=relate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youtube.com/watch?v=765O_ZEgtNc&amp;feature=related"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1586</TotalTime>
  <Pages>5</Pages>
  <Words>759</Words>
  <Characters>4327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Kara Emery</dc:creator>
  <cp:lastModifiedBy>Kara Emery</cp:lastModifiedBy>
  <cp:revision>4</cp:revision>
  <dcterms:created xsi:type="dcterms:W3CDTF">2012-10-16T22:07:00Z</dcterms:created>
  <dcterms:modified xsi:type="dcterms:W3CDTF">2012-10-18T22:01:00Z</dcterms:modified>
</cp:coreProperties>
</file>